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CD2" w:rsidRDefault="00D33CD2" w:rsidP="00FB53BF">
      <w:pPr>
        <w:ind w:firstLine="5760"/>
        <w:jc w:val="center"/>
        <w:rPr>
          <w:sz w:val="24"/>
          <w:szCs w:val="24"/>
        </w:rPr>
      </w:pPr>
    </w:p>
    <w:p w:rsidR="00D33CD2" w:rsidRPr="00802A89" w:rsidRDefault="00802A89" w:rsidP="00FB53BF">
      <w:pPr>
        <w:ind w:firstLine="57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A64180">
        <w:rPr>
          <w:sz w:val="22"/>
          <w:szCs w:val="22"/>
        </w:rPr>
        <w:t>Приложение № 8</w:t>
      </w:r>
      <w:bookmarkStart w:id="0" w:name="_GoBack"/>
      <w:bookmarkEnd w:id="0"/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70"/>
        <w:gridCol w:w="2220"/>
        <w:gridCol w:w="2036"/>
      </w:tblGrid>
      <w:tr w:rsidR="00802A89" w:rsidRPr="00802A89" w:rsidTr="00802A89">
        <w:trPr>
          <w:trHeight w:val="36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802A89">
              <w:rPr>
                <w:color w:val="000000"/>
                <w:sz w:val="22"/>
                <w:szCs w:val="22"/>
              </w:rPr>
              <w:t xml:space="preserve">                   к Решению Совета народных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02A89" w:rsidRPr="00802A89" w:rsidTr="00802A89">
        <w:trPr>
          <w:trHeight w:val="36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802A89">
              <w:rPr>
                <w:color w:val="000000"/>
                <w:sz w:val="22"/>
                <w:szCs w:val="22"/>
              </w:rPr>
              <w:t xml:space="preserve">                   депутатов </w:t>
            </w:r>
            <w:proofErr w:type="spellStart"/>
            <w:r w:rsidRPr="00802A89">
              <w:rPr>
                <w:color w:val="000000"/>
                <w:sz w:val="22"/>
                <w:szCs w:val="22"/>
              </w:rPr>
              <w:t>Теучежского</w:t>
            </w:r>
            <w:proofErr w:type="spellEnd"/>
            <w:r w:rsidRPr="00802A89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D33CD2" w:rsidRDefault="00D33CD2" w:rsidP="0076111F">
      <w:pPr>
        <w:ind w:firstLine="57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внутренних заимствований</w:t>
      </w: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образо</w:t>
      </w:r>
      <w:r w:rsidR="00CB0DD0">
        <w:rPr>
          <w:b/>
          <w:bCs/>
          <w:sz w:val="28"/>
          <w:szCs w:val="28"/>
        </w:rPr>
        <w:t>вания «</w:t>
      </w:r>
      <w:proofErr w:type="spellStart"/>
      <w:r w:rsidR="00CB0DD0">
        <w:rPr>
          <w:b/>
          <w:bCs/>
          <w:sz w:val="28"/>
          <w:szCs w:val="28"/>
        </w:rPr>
        <w:t>Теучежский</w:t>
      </w:r>
      <w:proofErr w:type="spellEnd"/>
      <w:r w:rsidR="00CB0DD0">
        <w:rPr>
          <w:b/>
          <w:bCs/>
          <w:sz w:val="28"/>
          <w:szCs w:val="28"/>
        </w:rPr>
        <w:t xml:space="preserve"> район» на 202</w:t>
      </w:r>
      <w:r w:rsidR="009E71F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год.</w:t>
      </w:r>
    </w:p>
    <w:p w:rsidR="00D33CD2" w:rsidRDefault="00D33CD2" w:rsidP="00FB53BF">
      <w:pPr>
        <w:jc w:val="center"/>
        <w:rPr>
          <w:b/>
          <w:bCs/>
        </w:rPr>
      </w:pPr>
    </w:p>
    <w:p w:rsidR="00D33CD2" w:rsidRDefault="00D33CD2" w:rsidP="00FB53BF">
      <w:pPr>
        <w:jc w:val="right"/>
        <w:rPr>
          <w:b/>
          <w:bCs/>
        </w:rPr>
      </w:pPr>
      <w:r>
        <w:t>тыс. руб.</w:t>
      </w:r>
    </w:p>
    <w:tbl>
      <w:tblPr>
        <w:tblW w:w="10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6"/>
        <w:gridCol w:w="2504"/>
      </w:tblGrid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муниципальных внутренних </w:t>
            </w:r>
          </w:p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заимствований</w:t>
            </w:r>
          </w:p>
        </w:tc>
        <w:tc>
          <w:tcPr>
            <w:tcW w:w="2504" w:type="dxa"/>
          </w:tcPr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долга заимствований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заимствования  (привлечения и погашения)</w:t>
            </w:r>
          </w:p>
        </w:tc>
        <w:tc>
          <w:tcPr>
            <w:tcW w:w="2504" w:type="dxa"/>
          </w:tcPr>
          <w:p w:rsidR="005D4DB3" w:rsidRPr="00316001" w:rsidRDefault="005D4DB3" w:rsidP="005D4DB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1.Кредиты кредитных организаций в валюте Российской Федерации</w:t>
            </w:r>
          </w:p>
        </w:tc>
        <w:tc>
          <w:tcPr>
            <w:tcW w:w="2504" w:type="dxa"/>
          </w:tcPr>
          <w:p w:rsidR="00D33CD2" w:rsidRDefault="005D4DB3" w:rsidP="00540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11283,2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-получение</w:t>
            </w:r>
          </w:p>
        </w:tc>
        <w:tc>
          <w:tcPr>
            <w:tcW w:w="2504" w:type="dxa"/>
          </w:tcPr>
          <w:p w:rsidR="00D33CD2" w:rsidRDefault="005D4D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21283,2</w:t>
            </w:r>
          </w:p>
          <w:p w:rsidR="00D33CD2" w:rsidRDefault="00D33CD2">
            <w:pPr>
              <w:jc w:val="center"/>
              <w:rPr>
                <w:sz w:val="24"/>
                <w:szCs w:val="24"/>
              </w:rPr>
            </w:pP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-погашение</w:t>
            </w:r>
          </w:p>
        </w:tc>
        <w:tc>
          <w:tcPr>
            <w:tcW w:w="2504" w:type="dxa"/>
          </w:tcPr>
          <w:p w:rsidR="00CB0DD0" w:rsidRDefault="005D4DB3" w:rsidP="00CB0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</w:t>
            </w:r>
            <w:r w:rsidR="00BA3403">
              <w:rPr>
                <w:sz w:val="24"/>
                <w:szCs w:val="24"/>
              </w:rPr>
              <w:t>000,0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2.Бюджетные кредиты от других бюджетов бюджетной системы Российской Федерации</w:t>
            </w:r>
          </w:p>
        </w:tc>
        <w:tc>
          <w:tcPr>
            <w:tcW w:w="2504" w:type="dxa"/>
          </w:tcPr>
          <w:p w:rsidR="00D33CD2" w:rsidRDefault="00BA3403" w:rsidP="001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-11283,2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-получение</w:t>
            </w:r>
          </w:p>
        </w:tc>
        <w:tc>
          <w:tcPr>
            <w:tcW w:w="2504" w:type="dxa"/>
          </w:tcPr>
          <w:p w:rsidR="00D33CD2" w:rsidRDefault="00CB0DD0" w:rsidP="001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-погашение</w:t>
            </w:r>
          </w:p>
        </w:tc>
        <w:tc>
          <w:tcPr>
            <w:tcW w:w="2504" w:type="dxa"/>
          </w:tcPr>
          <w:p w:rsidR="00D33CD2" w:rsidRDefault="00BA3403" w:rsidP="001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</w:t>
            </w:r>
            <w:r w:rsidR="00D33CD2">
              <w:rPr>
                <w:sz w:val="24"/>
                <w:szCs w:val="24"/>
              </w:rPr>
              <w:t>283,2</w:t>
            </w:r>
          </w:p>
        </w:tc>
      </w:tr>
    </w:tbl>
    <w:p w:rsidR="00D33CD2" w:rsidRDefault="00D33CD2" w:rsidP="00FB53BF"/>
    <w:p w:rsidR="00D33CD2" w:rsidRDefault="00D33CD2" w:rsidP="00FB53BF">
      <w:pPr>
        <w:rPr>
          <w:sz w:val="24"/>
          <w:szCs w:val="24"/>
        </w:rPr>
      </w:pPr>
    </w:p>
    <w:p w:rsidR="00D33CD2" w:rsidRDefault="00D33CD2" w:rsidP="00FB53BF">
      <w:r>
        <w:t xml:space="preserve"> </w:t>
      </w:r>
    </w:p>
    <w:p w:rsidR="00D33CD2" w:rsidRDefault="00D33CD2" w:rsidP="00016938">
      <w:r>
        <w:rPr>
          <w:sz w:val="24"/>
          <w:szCs w:val="24"/>
        </w:rPr>
        <w:t xml:space="preserve">Начальник финансового управления                             </w:t>
      </w:r>
      <w:r w:rsidR="009E71F5">
        <w:rPr>
          <w:sz w:val="24"/>
          <w:szCs w:val="24"/>
        </w:rPr>
        <w:t xml:space="preserve">                            А. </w:t>
      </w:r>
      <w:proofErr w:type="spellStart"/>
      <w:r w:rsidR="009E71F5">
        <w:rPr>
          <w:sz w:val="24"/>
          <w:szCs w:val="24"/>
        </w:rPr>
        <w:t>Т.Хут</w:t>
      </w:r>
      <w:proofErr w:type="spellEnd"/>
    </w:p>
    <w:p w:rsidR="00D33CD2" w:rsidRDefault="00D33CD2" w:rsidP="00FB53BF"/>
    <w:p w:rsidR="00D33CD2" w:rsidRDefault="00D33CD2"/>
    <w:sectPr w:rsidR="00D33CD2" w:rsidSect="0051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53BF"/>
    <w:rsid w:val="00016938"/>
    <w:rsid w:val="000318B7"/>
    <w:rsid w:val="00082FD7"/>
    <w:rsid w:val="00117C38"/>
    <w:rsid w:val="00187F4E"/>
    <w:rsid w:val="00230427"/>
    <w:rsid w:val="0025482B"/>
    <w:rsid w:val="00256DC3"/>
    <w:rsid w:val="0028054E"/>
    <w:rsid w:val="002B4BC2"/>
    <w:rsid w:val="002F745C"/>
    <w:rsid w:val="00316001"/>
    <w:rsid w:val="00393C1A"/>
    <w:rsid w:val="00404FB1"/>
    <w:rsid w:val="00416895"/>
    <w:rsid w:val="004653CF"/>
    <w:rsid w:val="004C174A"/>
    <w:rsid w:val="005071BD"/>
    <w:rsid w:val="00510E7A"/>
    <w:rsid w:val="00540CE9"/>
    <w:rsid w:val="005937F3"/>
    <w:rsid w:val="005D4DB3"/>
    <w:rsid w:val="006A5DA4"/>
    <w:rsid w:val="00703097"/>
    <w:rsid w:val="00705AEB"/>
    <w:rsid w:val="0076111F"/>
    <w:rsid w:val="00762C44"/>
    <w:rsid w:val="0077738E"/>
    <w:rsid w:val="00802A89"/>
    <w:rsid w:val="008305EE"/>
    <w:rsid w:val="00895911"/>
    <w:rsid w:val="00952009"/>
    <w:rsid w:val="00953980"/>
    <w:rsid w:val="00957BFE"/>
    <w:rsid w:val="009860D4"/>
    <w:rsid w:val="009B4098"/>
    <w:rsid w:val="009E71F5"/>
    <w:rsid w:val="00A64180"/>
    <w:rsid w:val="00AE562E"/>
    <w:rsid w:val="00B41F20"/>
    <w:rsid w:val="00B51ABD"/>
    <w:rsid w:val="00BA3403"/>
    <w:rsid w:val="00BF5C6C"/>
    <w:rsid w:val="00C1044B"/>
    <w:rsid w:val="00C44B67"/>
    <w:rsid w:val="00C838C7"/>
    <w:rsid w:val="00C93382"/>
    <w:rsid w:val="00CB0DD0"/>
    <w:rsid w:val="00D16DA6"/>
    <w:rsid w:val="00D269F0"/>
    <w:rsid w:val="00D33CD2"/>
    <w:rsid w:val="00D441C5"/>
    <w:rsid w:val="00DC5592"/>
    <w:rsid w:val="00DF5B3F"/>
    <w:rsid w:val="00E52E1A"/>
    <w:rsid w:val="00E701E7"/>
    <w:rsid w:val="00E83C19"/>
    <w:rsid w:val="00EC7905"/>
    <w:rsid w:val="00F86C39"/>
    <w:rsid w:val="00FB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B54EC7"/>
  <w15:docId w15:val="{7A942906-755B-4ADC-A5AA-C506C54B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612</Characters>
  <Application>Microsoft Office Word</Application>
  <DocSecurity>0</DocSecurity>
  <Lines>5</Lines>
  <Paragraphs>1</Paragraphs>
  <ScaleCrop>false</ScaleCrop>
  <Company>505.ru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16</dc:title>
  <dc:subject/>
  <dc:creator>Maret</dc:creator>
  <cp:keywords/>
  <dc:description/>
  <cp:lastModifiedBy>Адам</cp:lastModifiedBy>
  <cp:revision>19</cp:revision>
  <dcterms:created xsi:type="dcterms:W3CDTF">2020-10-19T10:10:00Z</dcterms:created>
  <dcterms:modified xsi:type="dcterms:W3CDTF">2024-12-12T11:06:00Z</dcterms:modified>
</cp:coreProperties>
</file>